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C8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附件6</w:t>
      </w:r>
      <w:bookmarkStart w:id="0" w:name="_GoBack"/>
      <w:bookmarkEnd w:id="0"/>
    </w:p>
    <w:p w14:paraId="12512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常州大学2026届推荐免试硕士研究生综合评价评分表</w:t>
      </w:r>
    </w:p>
    <w:p w14:paraId="2730B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24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1"/>
          <w:szCs w:val="21"/>
        </w:rPr>
        <w:t>学院名称：</w:t>
      </w:r>
      <w:r>
        <w:rPr>
          <w:rFonts w:hint="eastAsia" w:ascii="仿宋_GB2312" w:hAnsi="仿宋_GB2312" w:eastAsia="仿宋_GB2312" w:cs="仿宋_GB2312"/>
          <w:b/>
          <w:bCs/>
          <w:spacing w:val="4"/>
          <w:sz w:val="21"/>
          <w:szCs w:val="21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pacing w:val="4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4"/>
          <w:sz w:val="21"/>
          <w:szCs w:val="2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4"/>
          <w:sz w:val="21"/>
          <w:szCs w:val="21"/>
        </w:rPr>
        <w:t xml:space="preserve">   专业名称：</w:t>
      </w:r>
      <w:r>
        <w:rPr>
          <w:rFonts w:hint="eastAsia" w:ascii="仿宋_GB2312" w:hAnsi="仿宋_GB2312" w:eastAsia="仿宋_GB2312" w:cs="仿宋_GB2312"/>
          <w:b/>
          <w:bCs/>
          <w:spacing w:val="6"/>
          <w:sz w:val="21"/>
          <w:szCs w:val="21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pacing w:val="6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6"/>
          <w:sz w:val="21"/>
          <w:szCs w:val="21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pacing w:val="6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7"/>
          <w:sz w:val="21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4"/>
          <w:sz w:val="21"/>
          <w:szCs w:val="21"/>
        </w:rPr>
        <w:t>学生姓名：</w:t>
      </w:r>
      <w:r>
        <w:rPr>
          <w:rFonts w:hint="eastAsia" w:ascii="仿宋_GB2312" w:hAnsi="仿宋_GB2312" w:eastAsia="仿宋_GB2312" w:cs="仿宋_GB2312"/>
          <w:b/>
          <w:bCs/>
          <w:spacing w:val="12"/>
          <w:sz w:val="21"/>
          <w:szCs w:val="21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12"/>
          <w:sz w:val="21"/>
          <w:szCs w:val="21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pacing w:val="6"/>
          <w:sz w:val="21"/>
          <w:szCs w:val="21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pacing w:val="9"/>
          <w:sz w:val="21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pacing w:val="4"/>
          <w:sz w:val="21"/>
          <w:szCs w:val="21"/>
        </w:rPr>
        <w:t>学号</w:t>
      </w:r>
      <w:r>
        <w:rPr>
          <w:rFonts w:hint="eastAsia" w:ascii="仿宋_GB2312" w:hAnsi="仿宋_GB2312" w:eastAsia="仿宋_GB2312" w:cs="仿宋_GB2312"/>
          <w:b/>
          <w:bCs/>
          <w:spacing w:val="3"/>
          <w:sz w:val="21"/>
          <w:szCs w:val="21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3"/>
          <w:sz w:val="21"/>
          <w:szCs w:val="21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pacing w:val="3"/>
          <w:sz w:val="21"/>
          <w:szCs w:val="21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3"/>
          <w:sz w:val="21"/>
          <w:szCs w:val="21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3"/>
          <w:sz w:val="21"/>
          <w:szCs w:val="21"/>
          <w:u w:val="single" w:color="auto"/>
          <w:lang w:val="en-US" w:eastAsia="zh-CN"/>
        </w:rPr>
        <w:t xml:space="preserve">   </w:t>
      </w:r>
    </w:p>
    <w:p w14:paraId="4925AA01">
      <w:pPr>
        <w:spacing w:line="102" w:lineRule="exact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4"/>
        <w:tblW w:w="982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645"/>
        <w:gridCol w:w="1655"/>
        <w:gridCol w:w="575"/>
        <w:gridCol w:w="1940"/>
        <w:gridCol w:w="2002"/>
        <w:gridCol w:w="1195"/>
        <w:gridCol w:w="1241"/>
      </w:tblGrid>
      <w:tr w14:paraId="14B08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70" w:type="dxa"/>
            <w:noWrap w:val="0"/>
            <w:vAlign w:val="top"/>
          </w:tcPr>
          <w:p w14:paraId="7E0E0AD8">
            <w:pPr>
              <w:spacing w:before="162" w:line="230" w:lineRule="auto"/>
              <w:ind w:left="9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序号</w:t>
            </w:r>
          </w:p>
        </w:tc>
        <w:tc>
          <w:tcPr>
            <w:tcW w:w="2300" w:type="dxa"/>
            <w:gridSpan w:val="2"/>
            <w:noWrap w:val="0"/>
            <w:vAlign w:val="top"/>
          </w:tcPr>
          <w:p w14:paraId="37B74BDA">
            <w:pPr>
              <w:spacing w:before="162" w:line="229" w:lineRule="auto"/>
              <w:ind w:left="756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1"/>
                <w:szCs w:val="21"/>
              </w:rPr>
              <w:t>评分项目</w:t>
            </w:r>
          </w:p>
        </w:tc>
        <w:tc>
          <w:tcPr>
            <w:tcW w:w="575" w:type="dxa"/>
            <w:noWrap w:val="0"/>
            <w:vAlign w:val="top"/>
          </w:tcPr>
          <w:p w14:paraId="154AB7CD">
            <w:pPr>
              <w:spacing w:before="162" w:line="229" w:lineRule="auto"/>
              <w:ind w:left="101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  <w:lang w:val="en-US" w:eastAsia="zh-CN"/>
              </w:rPr>
              <w:t>值</w:t>
            </w:r>
          </w:p>
        </w:tc>
        <w:tc>
          <w:tcPr>
            <w:tcW w:w="5137" w:type="dxa"/>
            <w:gridSpan w:val="3"/>
            <w:noWrap w:val="0"/>
            <w:vAlign w:val="top"/>
          </w:tcPr>
          <w:p w14:paraId="5002D028">
            <w:pPr>
              <w:spacing w:before="163" w:line="228" w:lineRule="auto"/>
              <w:ind w:left="230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1"/>
                <w:szCs w:val="21"/>
              </w:rPr>
              <w:t>具体内容</w:t>
            </w:r>
          </w:p>
        </w:tc>
        <w:tc>
          <w:tcPr>
            <w:tcW w:w="1241" w:type="dxa"/>
            <w:noWrap w:val="0"/>
            <w:vAlign w:val="top"/>
          </w:tcPr>
          <w:p w14:paraId="10EFB6CF">
            <w:pPr>
              <w:spacing w:before="41" w:line="228" w:lineRule="auto"/>
              <w:ind w:left="48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得分</w:t>
            </w:r>
          </w:p>
          <w:p w14:paraId="28377E1A">
            <w:pPr>
              <w:spacing w:before="12" w:line="201" w:lineRule="auto"/>
              <w:ind w:left="98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学院填写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  <w:lang w:val="en-US" w:eastAsia="zh-CN"/>
              </w:rPr>
              <w:t>)</w:t>
            </w:r>
          </w:p>
        </w:tc>
      </w:tr>
      <w:tr w14:paraId="0F0FF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70" w:type="dxa"/>
            <w:noWrap w:val="0"/>
            <w:vAlign w:val="center"/>
          </w:tcPr>
          <w:p w14:paraId="40D7BC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1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 w14:paraId="494B0C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学分绩点折算分</w:t>
            </w:r>
          </w:p>
        </w:tc>
        <w:tc>
          <w:tcPr>
            <w:tcW w:w="575" w:type="dxa"/>
            <w:noWrap w:val="0"/>
            <w:vAlign w:val="center"/>
          </w:tcPr>
          <w:p w14:paraId="3D5BFB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1"/>
                <w:szCs w:val="21"/>
              </w:rPr>
              <w:t>100</w:t>
            </w:r>
          </w:p>
        </w:tc>
        <w:tc>
          <w:tcPr>
            <w:tcW w:w="3942" w:type="dxa"/>
            <w:gridSpan w:val="2"/>
            <w:noWrap w:val="0"/>
            <w:vAlign w:val="center"/>
          </w:tcPr>
          <w:p w14:paraId="46CE4D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val="en-US" w:eastAsia="zh-CN"/>
              </w:rPr>
              <w:t>第1-6学期应修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必修课加权平均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学分绩点</w:t>
            </w:r>
          </w:p>
        </w:tc>
        <w:tc>
          <w:tcPr>
            <w:tcW w:w="1195" w:type="dxa"/>
            <w:noWrap w:val="0"/>
            <w:vAlign w:val="top"/>
          </w:tcPr>
          <w:p w14:paraId="6A5AFBE2">
            <w:pPr>
              <w:pStyle w:val="5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 w14:paraId="1CB7035F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E12A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570" w:type="dxa"/>
            <w:vMerge w:val="restart"/>
            <w:tcBorders>
              <w:bottom w:val="nil"/>
            </w:tcBorders>
            <w:noWrap w:val="0"/>
            <w:vAlign w:val="center"/>
          </w:tcPr>
          <w:p w14:paraId="12EF00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2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noWrap w:val="0"/>
            <w:vAlign w:val="center"/>
          </w:tcPr>
          <w:p w14:paraId="2CC25BC7">
            <w:pPr>
              <w:spacing w:before="62" w:line="241" w:lineRule="auto"/>
              <w:ind w:left="149" w:right="36" w:hanging="95"/>
              <w:jc w:val="center"/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发展</w:t>
            </w:r>
          </w:p>
          <w:p w14:paraId="2035ACB8">
            <w:pPr>
              <w:spacing w:before="62" w:line="241" w:lineRule="auto"/>
              <w:ind w:left="149" w:right="36" w:hanging="95"/>
              <w:jc w:val="center"/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val="en-US" w:eastAsia="zh-CN"/>
              </w:rPr>
              <w:t>素质</w:t>
            </w:r>
          </w:p>
          <w:p w14:paraId="088609C1">
            <w:pPr>
              <w:spacing w:before="62" w:line="241" w:lineRule="auto"/>
              <w:ind w:left="149" w:right="36" w:hanging="9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评价分</w:t>
            </w:r>
          </w:p>
        </w:tc>
        <w:tc>
          <w:tcPr>
            <w:tcW w:w="1655" w:type="dxa"/>
            <w:vMerge w:val="restart"/>
            <w:tcBorders>
              <w:bottom w:val="nil"/>
            </w:tcBorders>
            <w:noWrap w:val="0"/>
            <w:vAlign w:val="center"/>
          </w:tcPr>
          <w:p w14:paraId="054D02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>与学业相关的国内权威科研竞赛</w:t>
            </w:r>
          </w:p>
          <w:p w14:paraId="206576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noWrap w:val="0"/>
            <w:vAlign w:val="center"/>
          </w:tcPr>
          <w:p w14:paraId="2398A5AB">
            <w:pPr>
              <w:spacing w:before="61" w:line="256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1"/>
                <w:sz w:val="21"/>
                <w:szCs w:val="21"/>
              </w:rPr>
              <w:t>40</w:t>
            </w:r>
          </w:p>
        </w:tc>
        <w:tc>
          <w:tcPr>
            <w:tcW w:w="1940" w:type="dxa"/>
            <w:noWrap w:val="0"/>
            <w:vAlign w:val="top"/>
          </w:tcPr>
          <w:p w14:paraId="574D741B">
            <w:pPr>
              <w:spacing w:before="154" w:line="228" w:lineRule="auto"/>
              <w:ind w:left="36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竞赛项目名称</w:t>
            </w:r>
          </w:p>
        </w:tc>
        <w:tc>
          <w:tcPr>
            <w:tcW w:w="2002" w:type="dxa"/>
            <w:noWrap w:val="0"/>
            <w:vAlign w:val="top"/>
          </w:tcPr>
          <w:p w14:paraId="785C2AF9">
            <w:pPr>
              <w:spacing w:before="154" w:line="228" w:lineRule="auto"/>
              <w:ind w:left="52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获奖等次</w:t>
            </w:r>
          </w:p>
        </w:tc>
        <w:tc>
          <w:tcPr>
            <w:tcW w:w="1195" w:type="dxa"/>
            <w:noWrap w:val="0"/>
            <w:vAlign w:val="top"/>
          </w:tcPr>
          <w:p w14:paraId="6D2BE8B7">
            <w:pPr>
              <w:spacing w:before="154" w:line="22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本人排名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noWrap w:val="0"/>
            <w:vAlign w:val="top"/>
          </w:tcPr>
          <w:p w14:paraId="787721D6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5F4D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61FA3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A097F11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290DA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6AF3BA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40" w:type="dxa"/>
            <w:noWrap w:val="0"/>
            <w:vAlign w:val="top"/>
          </w:tcPr>
          <w:p w14:paraId="7A65925B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02" w:type="dxa"/>
            <w:noWrap w:val="0"/>
            <w:vAlign w:val="top"/>
          </w:tcPr>
          <w:p w14:paraId="398A6556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48FAAD1A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7B727F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0FEC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31275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A986F1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DE987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D2FB4EB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40" w:type="dxa"/>
            <w:noWrap w:val="0"/>
            <w:vAlign w:val="top"/>
          </w:tcPr>
          <w:p w14:paraId="40575045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02" w:type="dxa"/>
            <w:noWrap w:val="0"/>
            <w:vAlign w:val="top"/>
          </w:tcPr>
          <w:p w14:paraId="736EB859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4E3F7394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AC0B8F0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5F04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70" w:type="dxa"/>
            <w:vMerge w:val="continue"/>
            <w:tcBorders>
              <w:top w:val="nil"/>
            </w:tcBorders>
            <w:noWrap w:val="0"/>
            <w:vAlign w:val="center"/>
          </w:tcPr>
          <w:p w14:paraId="2705DD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AE7ABB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top w:val="nil"/>
            </w:tcBorders>
            <w:noWrap w:val="0"/>
            <w:vAlign w:val="center"/>
          </w:tcPr>
          <w:p w14:paraId="442A62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noWrap w:val="0"/>
            <w:vAlign w:val="center"/>
          </w:tcPr>
          <w:p w14:paraId="75201D85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40" w:type="dxa"/>
            <w:noWrap w:val="0"/>
            <w:vAlign w:val="top"/>
          </w:tcPr>
          <w:p w14:paraId="2239F15A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02" w:type="dxa"/>
            <w:noWrap w:val="0"/>
            <w:vAlign w:val="top"/>
          </w:tcPr>
          <w:p w14:paraId="0FC29BEE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7A2B24A8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noWrap w:val="0"/>
            <w:vAlign w:val="top"/>
          </w:tcPr>
          <w:p w14:paraId="54AC0B2F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A8E0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570" w:type="dxa"/>
            <w:vMerge w:val="restart"/>
            <w:tcBorders>
              <w:bottom w:val="nil"/>
            </w:tcBorders>
            <w:noWrap w:val="0"/>
            <w:vAlign w:val="center"/>
          </w:tcPr>
          <w:p w14:paraId="1039C5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3</w:t>
            </w: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A69371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vMerge w:val="restart"/>
            <w:tcBorders>
              <w:bottom w:val="nil"/>
            </w:tcBorders>
            <w:noWrap w:val="0"/>
            <w:vAlign w:val="center"/>
          </w:tcPr>
          <w:p w14:paraId="163C42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在核心期刊及以上正</w:t>
            </w:r>
            <w:r>
              <w:rPr>
                <w:rFonts w:hint="eastAsia" w:ascii="仿宋_GB2312" w:hAnsi="仿宋_GB2312" w:eastAsia="仿宋_GB2312" w:cs="仿宋_GB2312"/>
                <w:spacing w:val="7"/>
                <w:sz w:val="18"/>
                <w:szCs w:val="18"/>
              </w:rPr>
              <w:t>式发表的</w:t>
            </w:r>
          </w:p>
          <w:p w14:paraId="2439E8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8"/>
                <w:szCs w:val="18"/>
              </w:rPr>
              <w:t>科研论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文</w:t>
            </w:r>
          </w:p>
          <w:p w14:paraId="5E444A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</w:rPr>
              <w:t>）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noWrap w:val="0"/>
            <w:vAlign w:val="center"/>
          </w:tcPr>
          <w:p w14:paraId="453000C9">
            <w:pPr>
              <w:spacing w:before="61" w:line="256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1"/>
                <w:szCs w:val="21"/>
              </w:rPr>
              <w:t>30</w:t>
            </w:r>
          </w:p>
        </w:tc>
        <w:tc>
          <w:tcPr>
            <w:tcW w:w="1940" w:type="dxa"/>
            <w:noWrap w:val="0"/>
            <w:vAlign w:val="top"/>
          </w:tcPr>
          <w:p w14:paraId="6FC200BD">
            <w:pPr>
              <w:spacing w:before="157" w:line="230" w:lineRule="auto"/>
              <w:ind w:left="56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论文题目</w:t>
            </w:r>
          </w:p>
        </w:tc>
        <w:tc>
          <w:tcPr>
            <w:tcW w:w="2002" w:type="dxa"/>
            <w:noWrap w:val="0"/>
            <w:vAlign w:val="top"/>
          </w:tcPr>
          <w:p w14:paraId="0CA5049A">
            <w:pPr>
              <w:spacing w:before="34" w:line="219" w:lineRule="auto"/>
              <w:ind w:left="522" w:right="390" w:hanging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发表期刊及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发表时间</w:t>
            </w:r>
          </w:p>
        </w:tc>
        <w:tc>
          <w:tcPr>
            <w:tcW w:w="1195" w:type="dxa"/>
            <w:noWrap w:val="0"/>
            <w:vAlign w:val="center"/>
          </w:tcPr>
          <w:p w14:paraId="3AD55524">
            <w:pPr>
              <w:spacing w:before="34" w:line="219" w:lineRule="auto"/>
              <w:ind w:left="749" w:right="66" w:hanging="649"/>
              <w:jc w:val="center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独立作者</w:t>
            </w:r>
          </w:p>
          <w:p w14:paraId="1B0FD132">
            <w:pPr>
              <w:spacing w:before="34" w:line="219" w:lineRule="auto"/>
              <w:ind w:left="749" w:right="66" w:hanging="64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/第一作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者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noWrap w:val="0"/>
            <w:vAlign w:val="top"/>
          </w:tcPr>
          <w:p w14:paraId="0E783206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EC5F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E1B6A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1D8F2B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FC9BF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A9EBC98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40" w:type="dxa"/>
            <w:noWrap w:val="0"/>
            <w:vAlign w:val="top"/>
          </w:tcPr>
          <w:p w14:paraId="17C65714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02" w:type="dxa"/>
            <w:noWrap w:val="0"/>
            <w:vAlign w:val="top"/>
          </w:tcPr>
          <w:p w14:paraId="5DFAA896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3AA3F2B0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D5BB9B0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1340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87D98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56D800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B8B0B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56D9B1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40" w:type="dxa"/>
            <w:noWrap w:val="0"/>
            <w:vAlign w:val="top"/>
          </w:tcPr>
          <w:p w14:paraId="780B2D84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02" w:type="dxa"/>
            <w:noWrap w:val="0"/>
            <w:vAlign w:val="top"/>
          </w:tcPr>
          <w:p w14:paraId="21154059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7214AF09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F426158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8675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70" w:type="dxa"/>
            <w:vMerge w:val="continue"/>
            <w:tcBorders>
              <w:top w:val="nil"/>
            </w:tcBorders>
            <w:noWrap w:val="0"/>
            <w:vAlign w:val="center"/>
          </w:tcPr>
          <w:p w14:paraId="5AB3D6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9DC95FF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top w:val="nil"/>
            </w:tcBorders>
            <w:noWrap w:val="0"/>
            <w:vAlign w:val="center"/>
          </w:tcPr>
          <w:p w14:paraId="7EE922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noWrap w:val="0"/>
            <w:vAlign w:val="center"/>
          </w:tcPr>
          <w:p w14:paraId="1B1C7E1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40" w:type="dxa"/>
            <w:noWrap w:val="0"/>
            <w:vAlign w:val="top"/>
          </w:tcPr>
          <w:p w14:paraId="664C35CC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02" w:type="dxa"/>
            <w:noWrap w:val="0"/>
            <w:vAlign w:val="top"/>
          </w:tcPr>
          <w:p w14:paraId="6B8A27E7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5C5BBBFA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noWrap w:val="0"/>
            <w:vAlign w:val="top"/>
          </w:tcPr>
          <w:p w14:paraId="3F1DA796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51CD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vAlign w:val="center"/>
          </w:tcPr>
          <w:p w14:paraId="37CA9C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4</w:t>
            </w: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DC9219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20428F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发明专利</w:t>
            </w:r>
          </w:p>
          <w:p w14:paraId="7D91F0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75" w:type="dxa"/>
            <w:noWrap w:val="0"/>
            <w:vAlign w:val="center"/>
          </w:tcPr>
          <w:p w14:paraId="73BBC3C2">
            <w:pPr>
              <w:spacing w:before="161"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1"/>
                <w:sz w:val="21"/>
                <w:szCs w:val="21"/>
              </w:rPr>
              <w:t>10</w:t>
            </w:r>
          </w:p>
        </w:tc>
        <w:tc>
          <w:tcPr>
            <w:tcW w:w="5137" w:type="dxa"/>
            <w:gridSpan w:val="3"/>
            <w:noWrap w:val="0"/>
            <w:vAlign w:val="top"/>
          </w:tcPr>
          <w:p w14:paraId="65DF3A71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noWrap w:val="0"/>
            <w:vAlign w:val="top"/>
          </w:tcPr>
          <w:p w14:paraId="74D2833C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069C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0" w:type="dxa"/>
            <w:noWrap w:val="0"/>
            <w:vAlign w:val="center"/>
          </w:tcPr>
          <w:p w14:paraId="7264DE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5</w:t>
            </w: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155ECD3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174A00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参军入伍</w:t>
            </w:r>
          </w:p>
        </w:tc>
        <w:tc>
          <w:tcPr>
            <w:tcW w:w="575" w:type="dxa"/>
            <w:noWrap w:val="0"/>
            <w:vAlign w:val="center"/>
          </w:tcPr>
          <w:p w14:paraId="63077673">
            <w:pPr>
              <w:spacing w:before="162"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1"/>
                <w:sz w:val="21"/>
                <w:szCs w:val="21"/>
              </w:rPr>
              <w:t>10</w:t>
            </w:r>
          </w:p>
        </w:tc>
        <w:tc>
          <w:tcPr>
            <w:tcW w:w="1940" w:type="dxa"/>
            <w:noWrap w:val="0"/>
            <w:vAlign w:val="top"/>
          </w:tcPr>
          <w:p w14:paraId="50A70C9E">
            <w:pPr>
              <w:spacing w:before="162" w:line="227" w:lineRule="auto"/>
              <w:ind w:left="3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参军入伍退伍时间</w:t>
            </w:r>
          </w:p>
        </w:tc>
        <w:tc>
          <w:tcPr>
            <w:tcW w:w="3197" w:type="dxa"/>
            <w:gridSpan w:val="2"/>
            <w:noWrap w:val="0"/>
            <w:vAlign w:val="top"/>
          </w:tcPr>
          <w:p w14:paraId="3B044FB9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noWrap w:val="0"/>
            <w:vAlign w:val="top"/>
          </w:tcPr>
          <w:p w14:paraId="38EA828B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E5A0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0" w:type="dxa"/>
            <w:vMerge w:val="restart"/>
            <w:tcBorders>
              <w:bottom w:val="nil"/>
            </w:tcBorders>
            <w:noWrap w:val="0"/>
            <w:vAlign w:val="center"/>
          </w:tcPr>
          <w:p w14:paraId="75DB3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6</w:t>
            </w: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1EC2CA2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vMerge w:val="restart"/>
            <w:tcBorders>
              <w:bottom w:val="nil"/>
            </w:tcBorders>
            <w:noWrap w:val="0"/>
            <w:vAlign w:val="center"/>
          </w:tcPr>
          <w:p w14:paraId="386C7A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到国际组织实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习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noWrap w:val="0"/>
            <w:vAlign w:val="center"/>
          </w:tcPr>
          <w:p w14:paraId="70B9FAE5">
            <w:pPr>
              <w:spacing w:before="61" w:line="256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5</w:t>
            </w:r>
          </w:p>
        </w:tc>
        <w:tc>
          <w:tcPr>
            <w:tcW w:w="1940" w:type="dxa"/>
            <w:noWrap w:val="0"/>
            <w:vAlign w:val="top"/>
          </w:tcPr>
          <w:p w14:paraId="5E8C90CA">
            <w:pPr>
              <w:spacing w:before="163" w:line="23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国际组织名称</w:t>
            </w:r>
          </w:p>
        </w:tc>
        <w:tc>
          <w:tcPr>
            <w:tcW w:w="3197" w:type="dxa"/>
            <w:gridSpan w:val="2"/>
            <w:noWrap w:val="0"/>
            <w:vAlign w:val="top"/>
          </w:tcPr>
          <w:p w14:paraId="3C21408F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restart"/>
            <w:tcBorders>
              <w:bottom w:val="nil"/>
            </w:tcBorders>
            <w:noWrap w:val="0"/>
            <w:vAlign w:val="top"/>
          </w:tcPr>
          <w:p w14:paraId="601A7A59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13E7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570" w:type="dxa"/>
            <w:vMerge w:val="continue"/>
            <w:tcBorders>
              <w:top w:val="nil"/>
            </w:tcBorders>
            <w:noWrap w:val="0"/>
            <w:vAlign w:val="center"/>
          </w:tcPr>
          <w:p w14:paraId="49DB24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2BC9C3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top w:val="nil"/>
            </w:tcBorders>
            <w:noWrap w:val="0"/>
            <w:vAlign w:val="center"/>
          </w:tcPr>
          <w:p w14:paraId="2B2BDB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noWrap w:val="0"/>
            <w:vAlign w:val="center"/>
          </w:tcPr>
          <w:p w14:paraId="65C9538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40" w:type="dxa"/>
            <w:noWrap w:val="0"/>
            <w:vAlign w:val="top"/>
          </w:tcPr>
          <w:p w14:paraId="78D4AEC7">
            <w:pPr>
              <w:spacing w:before="164" w:line="22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实习起止时间</w:t>
            </w:r>
          </w:p>
        </w:tc>
        <w:tc>
          <w:tcPr>
            <w:tcW w:w="3197" w:type="dxa"/>
            <w:gridSpan w:val="2"/>
            <w:noWrap w:val="0"/>
            <w:vAlign w:val="top"/>
          </w:tcPr>
          <w:p w14:paraId="668760F0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noWrap w:val="0"/>
            <w:vAlign w:val="top"/>
          </w:tcPr>
          <w:p w14:paraId="4F8C46E0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CC67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570" w:type="dxa"/>
            <w:vMerge w:val="restart"/>
            <w:tcBorders>
              <w:bottom w:val="nil"/>
            </w:tcBorders>
            <w:noWrap w:val="0"/>
            <w:vAlign w:val="center"/>
          </w:tcPr>
          <w:p w14:paraId="5E3001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7</w:t>
            </w: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9416DF0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vMerge w:val="restart"/>
            <w:tcBorders>
              <w:bottom w:val="nil"/>
            </w:tcBorders>
            <w:noWrap w:val="0"/>
            <w:vAlign w:val="center"/>
          </w:tcPr>
          <w:p w14:paraId="704055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参加志愿服务</w:t>
            </w:r>
          </w:p>
          <w:p w14:paraId="70DCE5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（不超过10分）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noWrap w:val="0"/>
            <w:vAlign w:val="center"/>
          </w:tcPr>
          <w:p w14:paraId="2646BE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40" w:type="dxa"/>
            <w:noWrap w:val="0"/>
            <w:vAlign w:val="top"/>
          </w:tcPr>
          <w:p w14:paraId="694C2D09">
            <w:pPr>
              <w:spacing w:before="167" w:line="22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志愿服务名称</w:t>
            </w:r>
          </w:p>
        </w:tc>
        <w:tc>
          <w:tcPr>
            <w:tcW w:w="3197" w:type="dxa"/>
            <w:gridSpan w:val="2"/>
            <w:noWrap w:val="0"/>
            <w:vAlign w:val="top"/>
          </w:tcPr>
          <w:p w14:paraId="2E7C3257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restart"/>
            <w:tcBorders>
              <w:bottom w:val="nil"/>
            </w:tcBorders>
            <w:noWrap w:val="0"/>
            <w:vAlign w:val="top"/>
          </w:tcPr>
          <w:p w14:paraId="30E474F6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6C42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70" w:type="dxa"/>
            <w:vMerge w:val="continue"/>
            <w:tcBorders>
              <w:top w:val="nil"/>
            </w:tcBorders>
            <w:noWrap w:val="0"/>
            <w:vAlign w:val="center"/>
          </w:tcPr>
          <w:p w14:paraId="6B8465E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9262E8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top w:val="nil"/>
            </w:tcBorders>
            <w:noWrap w:val="0"/>
            <w:vAlign w:val="center"/>
          </w:tcPr>
          <w:p w14:paraId="0D12E8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noWrap w:val="0"/>
            <w:vAlign w:val="center"/>
          </w:tcPr>
          <w:p w14:paraId="75E65A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</w:pPr>
          </w:p>
        </w:tc>
        <w:tc>
          <w:tcPr>
            <w:tcW w:w="1940" w:type="dxa"/>
            <w:noWrap w:val="0"/>
            <w:vAlign w:val="top"/>
          </w:tcPr>
          <w:p w14:paraId="73D0CC9D">
            <w:pPr>
              <w:spacing w:before="166" w:line="227" w:lineRule="auto"/>
              <w:ind w:left="1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w w:val="90"/>
                <w:sz w:val="21"/>
                <w:szCs w:val="21"/>
              </w:rPr>
              <w:t>本人排名/参赛人数</w:t>
            </w:r>
          </w:p>
        </w:tc>
        <w:tc>
          <w:tcPr>
            <w:tcW w:w="3197" w:type="dxa"/>
            <w:gridSpan w:val="2"/>
            <w:noWrap w:val="0"/>
            <w:vAlign w:val="top"/>
          </w:tcPr>
          <w:p w14:paraId="412D88D6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noWrap w:val="0"/>
            <w:vAlign w:val="top"/>
          </w:tcPr>
          <w:p w14:paraId="5D2055D6">
            <w:pPr>
              <w:pStyle w:val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2CE1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0" w:type="dxa"/>
            <w:vMerge w:val="restart"/>
            <w:tcBorders>
              <w:bottom w:val="nil"/>
            </w:tcBorders>
            <w:noWrap w:val="0"/>
            <w:vAlign w:val="center"/>
          </w:tcPr>
          <w:p w14:paraId="574995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8</w:t>
            </w: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6AA35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vMerge w:val="restart"/>
            <w:tcBorders>
              <w:bottom w:val="nil"/>
            </w:tcBorders>
            <w:noWrap w:val="0"/>
            <w:vAlign w:val="center"/>
          </w:tcPr>
          <w:p w14:paraId="3F0AC2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学生荣誉称号</w:t>
            </w:r>
          </w:p>
          <w:p w14:paraId="481A92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（不超过5分）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noWrap w:val="0"/>
            <w:vAlign w:val="center"/>
          </w:tcPr>
          <w:p w14:paraId="14CCBA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1"/>
                <w:szCs w:val="21"/>
              </w:rPr>
              <w:t>5</w:t>
            </w:r>
          </w:p>
        </w:tc>
        <w:tc>
          <w:tcPr>
            <w:tcW w:w="1940" w:type="dxa"/>
            <w:noWrap w:val="0"/>
            <w:vAlign w:val="center"/>
          </w:tcPr>
          <w:p w14:paraId="26AF9B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级</w:t>
            </w:r>
          </w:p>
        </w:tc>
        <w:tc>
          <w:tcPr>
            <w:tcW w:w="2002" w:type="dxa"/>
            <w:noWrap w:val="0"/>
            <w:vAlign w:val="center"/>
          </w:tcPr>
          <w:p w14:paraId="5639B4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荣誉称号名称</w:t>
            </w:r>
          </w:p>
        </w:tc>
        <w:tc>
          <w:tcPr>
            <w:tcW w:w="1195" w:type="dxa"/>
            <w:noWrap w:val="0"/>
            <w:vAlign w:val="center"/>
          </w:tcPr>
          <w:p w14:paraId="16BCB3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获得时间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noWrap w:val="0"/>
            <w:vAlign w:val="center"/>
          </w:tcPr>
          <w:p w14:paraId="6D78D4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63B7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8308A1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988E7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31177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0381C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51357AD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7A7AB0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646ABCF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09F165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0BBE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C819E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9FF7EA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CC255C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B6F49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0610D7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7F1C42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15D4DB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2B6E6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7382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6392E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19680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0C4BE9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0FB03B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577B78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4354D8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3FB864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EE8540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A0F4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8582" w:type="dxa"/>
            <w:gridSpan w:val="7"/>
            <w:noWrap w:val="0"/>
            <w:vAlign w:val="center"/>
          </w:tcPr>
          <w:p w14:paraId="6F95AB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总分=平均学分绩点折算分×70%+发展素质评价分×30%</w:t>
            </w:r>
          </w:p>
        </w:tc>
        <w:tc>
          <w:tcPr>
            <w:tcW w:w="1241" w:type="dxa"/>
            <w:noWrap w:val="0"/>
            <w:vAlign w:val="center"/>
          </w:tcPr>
          <w:p w14:paraId="0FDB49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6D474E33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0" w:after="100" w:afterLines="0" w:afterAutospacing="1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 xml:space="preserve">填表人：   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>主审领导审签：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 xml:space="preserve">         </w:t>
      </w:r>
    </w:p>
    <w:p w14:paraId="4A307F35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="180" w:afterLines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 xml:space="preserve">学院公章：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 xml:space="preserve">                                      2025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>月   日</w:t>
      </w:r>
    </w:p>
    <w:p w14:paraId="17F1BA90">
      <w:pPr>
        <w:pStyle w:val="5"/>
        <w:widowControl/>
        <w:kinsoku w:val="0"/>
        <w:snapToGrid w:val="0"/>
        <w:spacing w:beforeLines="0" w:afterLines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>说明：</w:t>
      </w:r>
    </w:p>
    <w:p w14:paraId="3D088B07">
      <w:pPr>
        <w:pStyle w:val="5"/>
        <w:widowControl/>
        <w:numPr>
          <w:ilvl w:val="0"/>
          <w:numId w:val="1"/>
        </w:numPr>
        <w:kinsoku w:val="0"/>
        <w:snapToGrid w:val="0"/>
        <w:spacing w:beforeLines="0" w:afterLines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>学生所获成果应为大学在读期间获得，且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>第一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>完成单位为常州大学。成果截止日期为申请表提交学院时间。</w:t>
      </w:r>
    </w:p>
    <w:p w14:paraId="4B8019DC">
      <w:pPr>
        <w:pStyle w:val="5"/>
        <w:widowControl/>
        <w:numPr>
          <w:ilvl w:val="0"/>
          <w:numId w:val="0"/>
        </w:numPr>
        <w:kinsoku w:val="0"/>
        <w:snapToGrid w:val="0"/>
        <w:spacing w:beforeLines="0" w:afterLines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>2.一项成果多次获奖以最高分计。参军入伍服兵役、到国际组织实习、志愿服务、学生荣誉称号四种类别之间可以累加，但总分不超过20分；各类志愿服务以最高分计算，不可以累加。</w:t>
      </w:r>
    </w:p>
    <w:p w14:paraId="18D2E9E6">
      <w:pPr>
        <w:pStyle w:val="5"/>
        <w:widowControl/>
        <w:kinsoku w:val="0"/>
        <w:snapToGrid w:val="0"/>
        <w:spacing w:beforeLines="0" w:afterLines="0" w:line="240" w:lineRule="auto"/>
        <w:jc w:val="both"/>
        <w:textAlignment w:val="baseline"/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>经学院审定，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>不符合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>《常州大学推荐应届本科毕业生免试攻读硕士研究生实施办法》附件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>推免生发展素质评价指标体系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>》的项目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en-US" w:bidi="ar-SA"/>
        </w:rPr>
        <w:t>请不要填写！</w:t>
      </w:r>
    </w:p>
    <w:sectPr>
      <w:pgSz w:w="11906" w:h="16838"/>
      <w:pgMar w:top="1417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454DB"/>
    <w:multiLevelType w:val="singleLevel"/>
    <w:tmpl w:val="8AB454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MzYzODExYmU1YjAwNTMzYTMwZTMyZjBiZTE0MTkifQ=="/>
  </w:docVars>
  <w:rsids>
    <w:rsidRoot w:val="4289147C"/>
    <w:rsid w:val="4289147C"/>
    <w:rsid w:val="79F4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526</Words>
  <Characters>553</Characters>
  <Lines>0</Lines>
  <Paragraphs>0</Paragraphs>
  <TotalTime>1</TotalTime>
  <ScaleCrop>false</ScaleCrop>
  <LinksUpToDate>false</LinksUpToDate>
  <CharactersWithSpaces>687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2025-09-03T00:32:00Z</dcterms:created>
  <dc:creator>Lenovo</dc:creator>
  <cp:lastModifiedBy>多爸</cp:lastModifiedBy>
  <dcterms:modified xsi:type="dcterms:W3CDTF">2025-09-03T07:11:40Z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410A54D5D78947298A3A5B307982E91F_11</vt:lpwstr>
  </property>
  <property fmtid="{D5CDD505-2E9C-101B-9397-08002B2CF9AE}" pid="4" name="KSOTemplateDocerSaveRecord">
    <vt:lpwstr>eyJoZGlkIjoiYmZjMDA5OTNhNjM1NzU4ODAzN2IwOTJjNzQ1Zjg5OWUiLCJ1c2VySWQiOiI1OTc3NDAzNDUifQ==</vt:lpwstr>
  </property>
</Properties>
</file>