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13" w:rsidRPr="00A0667C" w:rsidRDefault="00952B13" w:rsidP="00952B13">
      <w:pPr>
        <w:jc w:val="center"/>
        <w:rPr>
          <w:b/>
          <w:sz w:val="24"/>
          <w:szCs w:val="28"/>
        </w:rPr>
      </w:pP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>
        <w:rPr>
          <w:rFonts w:ascii="Times New Roman" w:hAnsi="Times New Roman" w:hint="eastAsia"/>
          <w:b/>
          <w:color w:val="333333"/>
          <w:sz w:val="24"/>
          <w:szCs w:val="28"/>
        </w:rPr>
        <w:t>编译原理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》实验教学计划</w:t>
      </w: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1740"/>
        <w:gridCol w:w="1271"/>
        <w:gridCol w:w="714"/>
        <w:gridCol w:w="704"/>
        <w:gridCol w:w="1280"/>
        <w:gridCol w:w="1134"/>
        <w:gridCol w:w="846"/>
        <w:gridCol w:w="709"/>
        <w:gridCol w:w="850"/>
      </w:tblGrid>
      <w:tr w:rsidR="00952B13" w:rsidRPr="00A0667C" w:rsidTr="00ED7107">
        <w:tc>
          <w:tcPr>
            <w:tcW w:w="636" w:type="dxa"/>
            <w:vAlign w:val="center"/>
          </w:tcPr>
          <w:p w:rsidR="00952B13" w:rsidRPr="00A0667C" w:rsidRDefault="00952B13" w:rsidP="00ED7107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740" w:type="dxa"/>
            <w:vAlign w:val="center"/>
          </w:tcPr>
          <w:p w:rsidR="00952B13" w:rsidRPr="00A0667C" w:rsidRDefault="00952B13" w:rsidP="00ED7107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271" w:type="dxa"/>
            <w:vAlign w:val="center"/>
          </w:tcPr>
          <w:p w:rsidR="00952B13" w:rsidRPr="00A0667C" w:rsidRDefault="00952B13" w:rsidP="00ED7107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14" w:type="dxa"/>
            <w:vAlign w:val="center"/>
          </w:tcPr>
          <w:p w:rsidR="00952B13" w:rsidRPr="00A0667C" w:rsidRDefault="00952B13" w:rsidP="00ED7107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4" w:type="dxa"/>
            <w:vAlign w:val="center"/>
          </w:tcPr>
          <w:p w:rsidR="00952B13" w:rsidRPr="00A0667C" w:rsidRDefault="00952B13" w:rsidP="00ED7107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1280" w:type="dxa"/>
            <w:vAlign w:val="center"/>
          </w:tcPr>
          <w:p w:rsidR="00952B13" w:rsidRPr="00A0667C" w:rsidRDefault="00952B13" w:rsidP="00ED7107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134" w:type="dxa"/>
            <w:vAlign w:val="center"/>
          </w:tcPr>
          <w:p w:rsidR="00952B13" w:rsidRPr="00A0667C" w:rsidRDefault="00952B13" w:rsidP="00ED7107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846" w:type="dxa"/>
            <w:vAlign w:val="center"/>
          </w:tcPr>
          <w:p w:rsidR="00952B13" w:rsidRPr="00A0667C" w:rsidRDefault="00952B13" w:rsidP="00ED7107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952B13" w:rsidRPr="00A0667C" w:rsidRDefault="00952B13" w:rsidP="00ED7107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952B13" w:rsidRPr="00A0667C" w:rsidRDefault="00952B13" w:rsidP="00ED7107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指导</w:t>
            </w:r>
          </w:p>
          <w:p w:rsidR="00952B13" w:rsidRPr="00A0667C" w:rsidRDefault="00952B13" w:rsidP="00ED7107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老师</w:t>
            </w:r>
          </w:p>
        </w:tc>
      </w:tr>
      <w:tr w:rsidR="00952B13" w:rsidRPr="00A0667C" w:rsidTr="00ED7107">
        <w:tc>
          <w:tcPr>
            <w:tcW w:w="636" w:type="dxa"/>
            <w:vAlign w:val="center"/>
          </w:tcPr>
          <w:p w:rsidR="00952B13" w:rsidRPr="00A0667C" w:rsidRDefault="00952B13" w:rsidP="00ED7107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740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 w:rsidRPr="0038691E">
              <w:rPr>
                <w:rFonts w:ascii="Times New Roman" w:hAnsi="Times New Roman" w:hint="eastAsia"/>
              </w:rPr>
              <w:t>文法存储和查询</w:t>
            </w:r>
          </w:p>
        </w:tc>
        <w:tc>
          <w:tcPr>
            <w:tcW w:w="1271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编译原理</w:t>
            </w:r>
          </w:p>
        </w:tc>
        <w:tc>
          <w:tcPr>
            <w:tcW w:w="714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4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</w:t>
            </w:r>
          </w:p>
        </w:tc>
        <w:tc>
          <w:tcPr>
            <w:tcW w:w="1280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</w:t>
            </w:r>
            <w:r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/>
              </w:rPr>
              <w:t>15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846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顾玉宛</w:t>
            </w:r>
          </w:p>
        </w:tc>
      </w:tr>
      <w:tr w:rsidR="00952B13" w:rsidRPr="00A0667C" w:rsidTr="00ED7107">
        <w:tc>
          <w:tcPr>
            <w:tcW w:w="636" w:type="dxa"/>
            <w:vAlign w:val="center"/>
          </w:tcPr>
          <w:p w:rsidR="00952B13" w:rsidRPr="00A0667C" w:rsidRDefault="00952B13" w:rsidP="00ED7107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</w:t>
            </w:r>
          </w:p>
        </w:tc>
        <w:tc>
          <w:tcPr>
            <w:tcW w:w="1740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 w:rsidRPr="0038691E">
              <w:rPr>
                <w:rFonts w:ascii="Times New Roman" w:hAnsi="Times New Roman" w:hint="eastAsia"/>
              </w:rPr>
              <w:t>文法的推导</w:t>
            </w:r>
          </w:p>
        </w:tc>
        <w:tc>
          <w:tcPr>
            <w:tcW w:w="1271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编译原理</w:t>
            </w:r>
          </w:p>
        </w:tc>
        <w:tc>
          <w:tcPr>
            <w:tcW w:w="714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4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</w:t>
            </w:r>
          </w:p>
        </w:tc>
        <w:tc>
          <w:tcPr>
            <w:tcW w:w="1280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</w:t>
            </w:r>
            <w:r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846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850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顾玉宛</w:t>
            </w:r>
          </w:p>
        </w:tc>
      </w:tr>
      <w:tr w:rsidR="00952B13" w:rsidRPr="00A0667C" w:rsidTr="00ED7107">
        <w:tc>
          <w:tcPr>
            <w:tcW w:w="636" w:type="dxa"/>
            <w:vAlign w:val="center"/>
          </w:tcPr>
          <w:p w:rsidR="00952B13" w:rsidRPr="00A0667C" w:rsidRDefault="00952B13" w:rsidP="00ED7107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3</w:t>
            </w:r>
          </w:p>
        </w:tc>
        <w:tc>
          <w:tcPr>
            <w:tcW w:w="1740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 w:rsidRPr="0041159D">
              <w:rPr>
                <w:rFonts w:ascii="Times New Roman" w:hAnsi="Times New Roman" w:hint="eastAsia"/>
              </w:rPr>
              <w:t>词法分析</w:t>
            </w:r>
            <w:r w:rsidRPr="0041159D">
              <w:rPr>
                <w:rFonts w:ascii="Times New Roman" w:hAnsi="Times New Roman" w:hint="eastAsia"/>
              </w:rPr>
              <w:t>-FA</w:t>
            </w:r>
            <w:r w:rsidRPr="0041159D">
              <w:rPr>
                <w:rFonts w:ascii="Times New Roman" w:hAnsi="Times New Roman" w:hint="eastAsia"/>
              </w:rPr>
              <w:t>的应用</w:t>
            </w:r>
          </w:p>
        </w:tc>
        <w:tc>
          <w:tcPr>
            <w:tcW w:w="1271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编译原理</w:t>
            </w:r>
          </w:p>
        </w:tc>
        <w:tc>
          <w:tcPr>
            <w:tcW w:w="714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4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</w:t>
            </w:r>
          </w:p>
        </w:tc>
        <w:tc>
          <w:tcPr>
            <w:tcW w:w="1280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</w:t>
            </w:r>
            <w:r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/>
              </w:rPr>
              <w:t>15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846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850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顾玉宛</w:t>
            </w:r>
          </w:p>
        </w:tc>
      </w:tr>
      <w:tr w:rsidR="00952B13" w:rsidRPr="00A0667C" w:rsidTr="00ED7107">
        <w:tc>
          <w:tcPr>
            <w:tcW w:w="636" w:type="dxa"/>
            <w:vAlign w:val="center"/>
          </w:tcPr>
          <w:p w:rsidR="00952B13" w:rsidRPr="00A0667C" w:rsidRDefault="00952B13" w:rsidP="00ED7107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4</w:t>
            </w:r>
          </w:p>
        </w:tc>
        <w:tc>
          <w:tcPr>
            <w:tcW w:w="1740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 w:rsidRPr="0041159D">
              <w:rPr>
                <w:rFonts w:ascii="Times New Roman" w:hAnsi="Times New Roman" w:hint="eastAsia"/>
              </w:rPr>
              <w:t>预测分析</w:t>
            </w:r>
          </w:p>
        </w:tc>
        <w:tc>
          <w:tcPr>
            <w:tcW w:w="1271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编译原理</w:t>
            </w:r>
          </w:p>
        </w:tc>
        <w:tc>
          <w:tcPr>
            <w:tcW w:w="714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4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</w:t>
            </w:r>
          </w:p>
        </w:tc>
        <w:tc>
          <w:tcPr>
            <w:tcW w:w="1280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13:30-15</w:t>
            </w:r>
            <w:r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/>
              </w:rPr>
              <w:t>15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846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850" w:type="dxa"/>
            <w:vAlign w:val="center"/>
          </w:tcPr>
          <w:p w:rsidR="00952B13" w:rsidRPr="00A0667C" w:rsidRDefault="00952B13" w:rsidP="00ED7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顾玉宛</w:t>
            </w:r>
          </w:p>
        </w:tc>
      </w:tr>
    </w:tbl>
    <w:p w:rsidR="00952B13" w:rsidRDefault="00952B13" w:rsidP="00952B13"/>
    <w:p w:rsidR="00952B13" w:rsidRDefault="00952B13" w:rsidP="00952B13"/>
    <w:p w:rsidR="00952B13" w:rsidRDefault="00952B13" w:rsidP="00952B13">
      <w:pPr>
        <w:spacing w:line="360" w:lineRule="auto"/>
      </w:pPr>
    </w:p>
    <w:p w:rsidR="00A53EAE" w:rsidRPr="00952B13" w:rsidRDefault="00A53EAE">
      <w:bookmarkStart w:id="0" w:name="_GoBack"/>
      <w:bookmarkEnd w:id="0"/>
    </w:p>
    <w:sectPr w:rsidR="00A53EAE" w:rsidRPr="00952B13" w:rsidSect="006D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31A" w:rsidRDefault="0061431A" w:rsidP="00952B13">
      <w:r>
        <w:separator/>
      </w:r>
    </w:p>
  </w:endnote>
  <w:endnote w:type="continuationSeparator" w:id="0">
    <w:p w:rsidR="0061431A" w:rsidRDefault="0061431A" w:rsidP="00952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31A" w:rsidRDefault="0061431A" w:rsidP="00952B13">
      <w:r>
        <w:separator/>
      </w:r>
    </w:p>
  </w:footnote>
  <w:footnote w:type="continuationSeparator" w:id="0">
    <w:p w:rsidR="0061431A" w:rsidRDefault="0061431A" w:rsidP="00952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10157"/>
    <w:multiLevelType w:val="hybridMultilevel"/>
    <w:tmpl w:val="484AD0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9D9"/>
    <w:rsid w:val="00607F30"/>
    <w:rsid w:val="0061431A"/>
    <w:rsid w:val="0073644D"/>
    <w:rsid w:val="00952B13"/>
    <w:rsid w:val="00A53EAE"/>
    <w:rsid w:val="00C849D9"/>
    <w:rsid w:val="00FD2260"/>
    <w:rsid w:val="00FE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B13"/>
    <w:rPr>
      <w:sz w:val="18"/>
      <w:szCs w:val="18"/>
    </w:rPr>
  </w:style>
  <w:style w:type="paragraph" w:styleId="a5">
    <w:name w:val="List Paragraph"/>
    <w:basedOn w:val="a"/>
    <w:uiPriority w:val="34"/>
    <w:qFormat/>
    <w:rsid w:val="00952B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路东段</dc:creator>
  <cp:keywords/>
  <dc:description/>
  <cp:lastModifiedBy>Administrator</cp:lastModifiedBy>
  <cp:revision>4</cp:revision>
  <dcterms:created xsi:type="dcterms:W3CDTF">2018-12-03T04:21:00Z</dcterms:created>
  <dcterms:modified xsi:type="dcterms:W3CDTF">2018-12-04T06:01:00Z</dcterms:modified>
</cp:coreProperties>
</file>